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25" w:rsidRPr="00B43A25" w:rsidRDefault="00B43A25" w:rsidP="00B43A25">
      <w:pPr>
        <w:spacing w:after="0" w:line="240" w:lineRule="exact"/>
        <w:ind w:left="4962"/>
        <w:rPr>
          <w:rFonts w:ascii="Times New Roman" w:hAnsi="Times New Roman" w:cs="Times New Roman"/>
          <w:sz w:val="28"/>
          <w:szCs w:val="28"/>
        </w:rPr>
      </w:pPr>
      <w:r w:rsidRPr="00B43A25">
        <w:rPr>
          <w:rFonts w:ascii="Times New Roman" w:hAnsi="Times New Roman" w:cs="Times New Roman"/>
          <w:sz w:val="28"/>
          <w:szCs w:val="28"/>
        </w:rPr>
        <w:t>«УТВЕРЖДАЮ»</w:t>
      </w:r>
    </w:p>
    <w:p w:rsidR="00B43A25" w:rsidRPr="00B43A25" w:rsidRDefault="00B43A25" w:rsidP="00B43A25">
      <w:pPr>
        <w:spacing w:after="0" w:line="240" w:lineRule="exact"/>
        <w:ind w:left="4962"/>
        <w:rPr>
          <w:rFonts w:ascii="Times New Roman" w:hAnsi="Times New Roman" w:cs="Times New Roman"/>
          <w:sz w:val="28"/>
          <w:szCs w:val="28"/>
        </w:rPr>
      </w:pPr>
    </w:p>
    <w:p w:rsidR="00B43A25" w:rsidRPr="00B43A25" w:rsidRDefault="00B43A25" w:rsidP="00B43A25">
      <w:pPr>
        <w:spacing w:after="0" w:line="240" w:lineRule="exact"/>
        <w:ind w:left="4962"/>
        <w:rPr>
          <w:rFonts w:ascii="Times New Roman" w:hAnsi="Times New Roman" w:cs="Times New Roman"/>
          <w:sz w:val="28"/>
          <w:szCs w:val="28"/>
        </w:rPr>
      </w:pPr>
      <w:r w:rsidRPr="00B43A25">
        <w:rPr>
          <w:rFonts w:ascii="Times New Roman" w:hAnsi="Times New Roman" w:cs="Times New Roman"/>
          <w:sz w:val="28"/>
          <w:szCs w:val="28"/>
        </w:rPr>
        <w:t>Горно-Алтайский межрайонный природоохранный прокурор</w:t>
      </w:r>
    </w:p>
    <w:p w:rsidR="00B43A25" w:rsidRPr="00B43A25" w:rsidRDefault="00B43A25" w:rsidP="00B43A25">
      <w:pPr>
        <w:spacing w:after="0" w:line="240" w:lineRule="exact"/>
        <w:ind w:left="4962"/>
        <w:rPr>
          <w:rFonts w:ascii="Times New Roman" w:hAnsi="Times New Roman" w:cs="Times New Roman"/>
          <w:sz w:val="28"/>
          <w:szCs w:val="28"/>
        </w:rPr>
      </w:pPr>
    </w:p>
    <w:p w:rsidR="00B43A25" w:rsidRPr="00B43A25" w:rsidRDefault="00B43A25" w:rsidP="00B43A25">
      <w:pPr>
        <w:spacing w:after="0" w:line="240" w:lineRule="exact"/>
        <w:ind w:left="4962"/>
        <w:rPr>
          <w:rFonts w:ascii="Times New Roman" w:hAnsi="Times New Roman" w:cs="Times New Roman"/>
          <w:sz w:val="28"/>
          <w:szCs w:val="28"/>
        </w:rPr>
      </w:pPr>
      <w:r w:rsidRPr="00B43A25">
        <w:rPr>
          <w:rFonts w:ascii="Times New Roman" w:hAnsi="Times New Roman" w:cs="Times New Roman"/>
          <w:sz w:val="28"/>
          <w:szCs w:val="28"/>
        </w:rPr>
        <w:t xml:space="preserve">старший советник юстиции  </w:t>
      </w:r>
    </w:p>
    <w:p w:rsidR="00B43A25" w:rsidRPr="00B43A25" w:rsidRDefault="00B43A25" w:rsidP="00B43A25">
      <w:pPr>
        <w:spacing w:after="0" w:line="240" w:lineRule="exact"/>
        <w:ind w:left="4962"/>
        <w:rPr>
          <w:rFonts w:ascii="Times New Roman" w:hAnsi="Times New Roman" w:cs="Times New Roman"/>
          <w:sz w:val="28"/>
          <w:szCs w:val="28"/>
        </w:rPr>
      </w:pPr>
    </w:p>
    <w:p w:rsidR="00B43A25" w:rsidRPr="00B43A25" w:rsidRDefault="00B43A25" w:rsidP="00B43A25">
      <w:pPr>
        <w:spacing w:after="0" w:line="240" w:lineRule="exact"/>
        <w:ind w:left="4962"/>
        <w:rPr>
          <w:rFonts w:ascii="Times New Roman" w:hAnsi="Times New Roman" w:cs="Times New Roman"/>
          <w:sz w:val="28"/>
          <w:szCs w:val="28"/>
        </w:rPr>
      </w:pPr>
      <w:r w:rsidRPr="00B43A25">
        <w:rPr>
          <w:rFonts w:ascii="Times New Roman" w:hAnsi="Times New Roman" w:cs="Times New Roman"/>
          <w:sz w:val="28"/>
          <w:szCs w:val="28"/>
        </w:rPr>
        <w:tab/>
      </w:r>
      <w:r w:rsidRPr="00B43A25">
        <w:rPr>
          <w:rFonts w:ascii="Times New Roman" w:hAnsi="Times New Roman" w:cs="Times New Roman"/>
          <w:sz w:val="28"/>
          <w:szCs w:val="28"/>
        </w:rPr>
        <w:tab/>
      </w:r>
      <w:r w:rsidRPr="00B43A25">
        <w:rPr>
          <w:rFonts w:ascii="Times New Roman" w:hAnsi="Times New Roman" w:cs="Times New Roman"/>
          <w:sz w:val="28"/>
          <w:szCs w:val="28"/>
        </w:rPr>
        <w:tab/>
      </w:r>
      <w:r w:rsidRPr="00B43A25">
        <w:rPr>
          <w:rFonts w:ascii="Times New Roman" w:hAnsi="Times New Roman" w:cs="Times New Roman"/>
          <w:sz w:val="28"/>
          <w:szCs w:val="28"/>
        </w:rPr>
        <w:tab/>
        <w:t xml:space="preserve"> </w:t>
      </w:r>
      <w:r w:rsidRPr="00B43A25">
        <w:rPr>
          <w:rFonts w:ascii="Times New Roman" w:hAnsi="Times New Roman" w:cs="Times New Roman"/>
          <w:sz w:val="28"/>
          <w:szCs w:val="28"/>
          <w:u w:val="single"/>
        </w:rPr>
        <w:t xml:space="preserve">____________ </w:t>
      </w:r>
      <w:r>
        <w:rPr>
          <w:rFonts w:ascii="Times New Roman" w:hAnsi="Times New Roman" w:cs="Times New Roman"/>
          <w:sz w:val="28"/>
          <w:szCs w:val="28"/>
        </w:rPr>
        <w:t xml:space="preserve">Ю.В. </w:t>
      </w:r>
      <w:proofErr w:type="spellStart"/>
      <w:r>
        <w:rPr>
          <w:rFonts w:ascii="Times New Roman" w:hAnsi="Times New Roman" w:cs="Times New Roman"/>
          <w:sz w:val="28"/>
          <w:szCs w:val="28"/>
        </w:rPr>
        <w:t>Куханов</w:t>
      </w:r>
      <w:proofErr w:type="spellEnd"/>
    </w:p>
    <w:p w:rsidR="00B43A25" w:rsidRPr="00B43A25" w:rsidRDefault="00B43A25" w:rsidP="00B43A25">
      <w:pPr>
        <w:spacing w:after="0" w:line="240" w:lineRule="exact"/>
        <w:ind w:left="4962"/>
        <w:rPr>
          <w:rFonts w:ascii="Times New Roman" w:hAnsi="Times New Roman" w:cs="Times New Roman"/>
          <w:sz w:val="28"/>
          <w:szCs w:val="28"/>
        </w:rPr>
      </w:pPr>
    </w:p>
    <w:p w:rsidR="00B43A25" w:rsidRPr="00B43A25" w:rsidRDefault="00B43A25" w:rsidP="00B43A25">
      <w:pPr>
        <w:spacing w:after="0" w:line="240" w:lineRule="exact"/>
        <w:ind w:left="4962" w:firstLine="5040"/>
        <w:rPr>
          <w:rFonts w:ascii="Times New Roman" w:hAnsi="Times New Roman" w:cs="Times New Roman"/>
          <w:sz w:val="28"/>
          <w:szCs w:val="28"/>
        </w:rPr>
      </w:pPr>
      <w:r>
        <w:rPr>
          <w:rFonts w:ascii="Times New Roman" w:hAnsi="Times New Roman" w:cs="Times New Roman"/>
          <w:sz w:val="28"/>
          <w:szCs w:val="28"/>
        </w:rPr>
        <w:t xml:space="preserve"> </w:t>
      </w:r>
      <w:r w:rsidRPr="00B43A25">
        <w:rPr>
          <w:rFonts w:ascii="Times New Roman" w:hAnsi="Times New Roman" w:cs="Times New Roman"/>
          <w:sz w:val="28"/>
          <w:szCs w:val="28"/>
        </w:rPr>
        <w:t xml:space="preserve">«    » </w:t>
      </w:r>
      <w:r>
        <w:rPr>
          <w:rFonts w:ascii="Times New Roman" w:hAnsi="Times New Roman" w:cs="Times New Roman"/>
          <w:sz w:val="28"/>
          <w:szCs w:val="28"/>
        </w:rPr>
        <w:t>сентября 2021</w:t>
      </w:r>
      <w:r w:rsidRPr="00B43A25">
        <w:rPr>
          <w:rFonts w:ascii="Times New Roman" w:hAnsi="Times New Roman" w:cs="Times New Roman"/>
          <w:sz w:val="28"/>
          <w:szCs w:val="28"/>
        </w:rPr>
        <w:t xml:space="preserve"> г.</w:t>
      </w:r>
    </w:p>
    <w:p w:rsidR="0001725F" w:rsidRDefault="0001725F" w:rsidP="0001725F">
      <w:pPr>
        <w:pStyle w:val="a3"/>
        <w:shd w:val="clear" w:color="auto" w:fill="FFFFFF"/>
        <w:spacing w:before="0" w:beforeAutospacing="0" w:after="0" w:afterAutospacing="0"/>
        <w:jc w:val="both"/>
        <w:rPr>
          <w:rStyle w:val="a4"/>
          <w:sz w:val="28"/>
          <w:szCs w:val="28"/>
        </w:rPr>
      </w:pPr>
    </w:p>
    <w:p w:rsidR="0001725F" w:rsidRDefault="0001725F" w:rsidP="0001725F">
      <w:pPr>
        <w:pStyle w:val="a3"/>
        <w:shd w:val="clear" w:color="auto" w:fill="FFFFFF"/>
        <w:spacing w:before="0" w:beforeAutospacing="0" w:after="0" w:afterAutospacing="0"/>
        <w:jc w:val="both"/>
        <w:rPr>
          <w:rStyle w:val="a4"/>
          <w:sz w:val="28"/>
          <w:szCs w:val="28"/>
        </w:rPr>
      </w:pPr>
    </w:p>
    <w:p w:rsidR="0001725F" w:rsidRDefault="0001725F" w:rsidP="0001725F">
      <w:pPr>
        <w:pStyle w:val="a3"/>
        <w:shd w:val="clear" w:color="auto" w:fill="FFFFFF"/>
        <w:spacing w:before="0" w:beforeAutospacing="0" w:after="0" w:afterAutospacing="0"/>
        <w:jc w:val="both"/>
        <w:rPr>
          <w:sz w:val="28"/>
          <w:szCs w:val="28"/>
        </w:rPr>
      </w:pPr>
      <w:r>
        <w:rPr>
          <w:rStyle w:val="a4"/>
          <w:sz w:val="28"/>
          <w:szCs w:val="28"/>
        </w:rPr>
        <w:t xml:space="preserve">ИНФОРМАЦИЯ </w:t>
      </w:r>
      <w:r w:rsidR="00630D69">
        <w:rPr>
          <w:rStyle w:val="a4"/>
          <w:sz w:val="28"/>
          <w:szCs w:val="28"/>
        </w:rPr>
        <w:t xml:space="preserve">для размещения </w:t>
      </w:r>
      <w:r>
        <w:rPr>
          <w:rStyle w:val="a4"/>
          <w:sz w:val="28"/>
          <w:szCs w:val="28"/>
        </w:rPr>
        <w:t>на сайт</w:t>
      </w:r>
      <w:r w:rsidR="00630D69">
        <w:rPr>
          <w:rStyle w:val="a4"/>
          <w:sz w:val="28"/>
          <w:szCs w:val="28"/>
        </w:rPr>
        <w:t>е</w:t>
      </w:r>
      <w:r>
        <w:rPr>
          <w:rStyle w:val="a4"/>
          <w:sz w:val="28"/>
          <w:szCs w:val="28"/>
        </w:rPr>
        <w:t xml:space="preserve"> </w:t>
      </w:r>
      <w:r w:rsidR="00630D69">
        <w:rPr>
          <w:rStyle w:val="a4"/>
          <w:sz w:val="28"/>
          <w:szCs w:val="28"/>
        </w:rPr>
        <w:t>органов местного самоуправления и печатных изданиях региона</w:t>
      </w:r>
    </w:p>
    <w:p w:rsidR="0033316C" w:rsidRDefault="0033316C" w:rsidP="0033316C">
      <w:pPr>
        <w:pStyle w:val="a3"/>
        <w:shd w:val="clear" w:color="auto" w:fill="FFFFFF"/>
        <w:spacing w:before="0" w:beforeAutospacing="0" w:after="0" w:afterAutospacing="0"/>
        <w:ind w:firstLine="709"/>
        <w:jc w:val="both"/>
        <w:rPr>
          <w:color w:val="3B4256"/>
          <w:sz w:val="28"/>
          <w:szCs w:val="28"/>
        </w:rPr>
      </w:pPr>
    </w:p>
    <w:p w:rsidR="0033316C" w:rsidRPr="0033316C" w:rsidRDefault="0033316C" w:rsidP="0033316C">
      <w:pPr>
        <w:pStyle w:val="a3"/>
        <w:shd w:val="clear" w:color="auto" w:fill="FFFFFF"/>
        <w:spacing w:before="0" w:beforeAutospacing="0" w:after="0" w:afterAutospacing="0"/>
        <w:ind w:firstLine="709"/>
        <w:jc w:val="both"/>
        <w:rPr>
          <w:sz w:val="28"/>
          <w:szCs w:val="28"/>
        </w:rPr>
      </w:pPr>
      <w:r w:rsidRPr="0033316C">
        <w:rPr>
          <w:color w:val="3B4256"/>
          <w:sz w:val="28"/>
          <w:szCs w:val="28"/>
        </w:rPr>
        <w:t xml:space="preserve">С </w:t>
      </w:r>
      <w:r w:rsidRPr="0033316C">
        <w:rPr>
          <w:sz w:val="28"/>
          <w:szCs w:val="28"/>
        </w:rPr>
        <w:t xml:space="preserve">1 января 2021 г. Приказом Минприроды России от </w:t>
      </w:r>
      <w:r>
        <w:rPr>
          <w:sz w:val="28"/>
          <w:szCs w:val="28"/>
        </w:rPr>
        <w:t xml:space="preserve">30.07.2020 № 513 </w:t>
      </w:r>
      <w:proofErr w:type="spellStart"/>
      <w:r>
        <w:rPr>
          <w:sz w:val="28"/>
          <w:szCs w:val="28"/>
        </w:rPr>
        <w:t>устанавливлен</w:t>
      </w:r>
      <w:proofErr w:type="spellEnd"/>
      <w:r w:rsidRPr="0033316C">
        <w:rPr>
          <w:sz w:val="28"/>
          <w:szCs w:val="28"/>
        </w:rPr>
        <w:t xml:space="preserve"> порядок проведения государственной или муниципальной экспертизы проекта освоения лесов органами государственной власти и местного самоуправления.</w:t>
      </w:r>
    </w:p>
    <w:p w:rsidR="0033316C" w:rsidRPr="0033316C" w:rsidRDefault="0033316C" w:rsidP="0033316C">
      <w:pPr>
        <w:pStyle w:val="a3"/>
        <w:shd w:val="clear" w:color="auto" w:fill="FFFFFF"/>
        <w:spacing w:before="0" w:beforeAutospacing="0" w:after="0" w:afterAutospacing="0"/>
        <w:ind w:firstLine="709"/>
        <w:jc w:val="both"/>
        <w:rPr>
          <w:sz w:val="28"/>
          <w:szCs w:val="28"/>
        </w:rPr>
      </w:pPr>
      <w:r w:rsidRPr="0033316C">
        <w:rPr>
          <w:sz w:val="28"/>
          <w:szCs w:val="28"/>
        </w:rPr>
        <w:t>Целью Экспертизы является оценка соответствия проекта освоения лесов нормам законодательства РФ,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
    <w:p w:rsidR="0033316C" w:rsidRPr="0033316C" w:rsidRDefault="0033316C" w:rsidP="0033316C">
      <w:pPr>
        <w:pStyle w:val="a3"/>
        <w:shd w:val="clear" w:color="auto" w:fill="FFFFFF"/>
        <w:spacing w:before="0" w:beforeAutospacing="0" w:after="0" w:afterAutospacing="0"/>
        <w:ind w:firstLine="709"/>
        <w:jc w:val="both"/>
        <w:rPr>
          <w:sz w:val="28"/>
          <w:szCs w:val="28"/>
        </w:rPr>
      </w:pPr>
      <w:r w:rsidRPr="0033316C">
        <w:rPr>
          <w:sz w:val="28"/>
          <w:szCs w:val="28"/>
        </w:rPr>
        <w:t>Для проведения Экспертизы органы государственной власти и органы местного самоуправления образовывают экспертные комиссии</w:t>
      </w:r>
      <w:proofErr w:type="gramStart"/>
      <w:r w:rsidRPr="0033316C">
        <w:rPr>
          <w:sz w:val="28"/>
          <w:szCs w:val="28"/>
        </w:rPr>
        <w:t>.</w:t>
      </w:r>
      <w:proofErr w:type="gramEnd"/>
      <w:r w:rsidRPr="0033316C">
        <w:rPr>
          <w:sz w:val="28"/>
          <w:szCs w:val="28"/>
        </w:rPr>
        <w:t xml:space="preserve"> </w:t>
      </w:r>
      <w:proofErr w:type="gramStart"/>
      <w:r w:rsidRPr="0033316C">
        <w:rPr>
          <w:sz w:val="28"/>
          <w:szCs w:val="28"/>
        </w:rPr>
        <w:t>в</w:t>
      </w:r>
      <w:proofErr w:type="gramEnd"/>
      <w:r w:rsidRPr="0033316C">
        <w:rPr>
          <w:sz w:val="28"/>
          <w:szCs w:val="28"/>
        </w:rPr>
        <w:t xml:space="preserve"> состав которых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33316C" w:rsidRPr="0033316C" w:rsidRDefault="0033316C" w:rsidP="0033316C">
      <w:pPr>
        <w:pStyle w:val="a3"/>
        <w:shd w:val="clear" w:color="auto" w:fill="FFFFFF"/>
        <w:spacing w:before="0" w:beforeAutospacing="0" w:after="0" w:afterAutospacing="0"/>
        <w:ind w:firstLine="709"/>
        <w:jc w:val="both"/>
        <w:rPr>
          <w:sz w:val="28"/>
          <w:szCs w:val="28"/>
        </w:rPr>
      </w:pPr>
      <w:proofErr w:type="gramStart"/>
      <w:r w:rsidRPr="0033316C">
        <w:rPr>
          <w:sz w:val="28"/>
          <w:szCs w:val="28"/>
        </w:rPr>
        <w:t>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 или внесенных в него изменений на бумажном носителе или в форме электронного документа, в том числе через "Единый</w:t>
      </w:r>
      <w:proofErr w:type="gramEnd"/>
      <w:r w:rsidRPr="0033316C">
        <w:rPr>
          <w:sz w:val="28"/>
          <w:szCs w:val="28"/>
        </w:rPr>
        <w:t xml:space="preserve"> портал государственных и муниципальных услуг (функций)".</w:t>
      </w:r>
    </w:p>
    <w:p w:rsidR="0033316C" w:rsidRPr="0033316C" w:rsidRDefault="0033316C" w:rsidP="0033316C">
      <w:pPr>
        <w:pStyle w:val="a3"/>
        <w:shd w:val="clear" w:color="auto" w:fill="FFFFFF"/>
        <w:spacing w:before="0" w:beforeAutospacing="0" w:after="0" w:afterAutospacing="0"/>
        <w:ind w:firstLine="709"/>
        <w:jc w:val="both"/>
        <w:rPr>
          <w:sz w:val="28"/>
          <w:szCs w:val="28"/>
        </w:rPr>
      </w:pPr>
      <w:proofErr w:type="gramStart"/>
      <w:r w:rsidRPr="0033316C">
        <w:rPr>
          <w:sz w:val="28"/>
          <w:szCs w:val="28"/>
        </w:rPr>
        <w:t xml:space="preserve">Экспертная комиссия проводит анализ представленного проекта освоения лесов и определяет его соответствие нормам законодательства РФ,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w:t>
      </w:r>
      <w:r w:rsidRPr="0033316C">
        <w:rPr>
          <w:sz w:val="28"/>
          <w:szCs w:val="28"/>
        </w:rPr>
        <w:lastRenderedPageBreak/>
        <w:t>сервитута, лесохозяйственному регламенту лесничества, лесному плану субъекта РФ.</w:t>
      </w:r>
      <w:proofErr w:type="gramEnd"/>
    </w:p>
    <w:p w:rsidR="0033316C" w:rsidRPr="0033316C" w:rsidRDefault="0033316C" w:rsidP="0033316C">
      <w:pPr>
        <w:pStyle w:val="a3"/>
        <w:shd w:val="clear" w:color="auto" w:fill="FFFFFF"/>
        <w:spacing w:before="0" w:beforeAutospacing="0" w:after="0" w:afterAutospacing="0"/>
        <w:ind w:firstLine="709"/>
        <w:jc w:val="both"/>
        <w:rPr>
          <w:sz w:val="28"/>
          <w:szCs w:val="28"/>
        </w:rPr>
      </w:pPr>
      <w:r w:rsidRPr="0033316C">
        <w:rPr>
          <w:sz w:val="28"/>
          <w:szCs w:val="28"/>
        </w:rPr>
        <w:t>Срок действия положительного заключения Экспертизы устанавливается на срок действия проекта освоения лесов.</w:t>
      </w:r>
    </w:p>
    <w:p w:rsidR="0001725F" w:rsidRDefault="0001725F" w:rsidP="0001725F">
      <w:pPr>
        <w:pStyle w:val="a3"/>
        <w:shd w:val="clear" w:color="auto" w:fill="FFFFFF"/>
        <w:spacing w:before="0" w:beforeAutospacing="0"/>
        <w:jc w:val="both"/>
        <w:rPr>
          <w:rFonts w:ascii="Roboto" w:hAnsi="Roboto"/>
          <w:color w:val="333333"/>
          <w:sz w:val="16"/>
          <w:szCs w:val="16"/>
        </w:rPr>
      </w:pPr>
      <w:r>
        <w:rPr>
          <w:rFonts w:ascii="Roboto" w:hAnsi="Roboto"/>
          <w:color w:val="333333"/>
          <w:sz w:val="16"/>
          <w:szCs w:val="16"/>
        </w:rPr>
        <w:t> </w:t>
      </w:r>
    </w:p>
    <w:p w:rsidR="0001725F" w:rsidRPr="0001725F" w:rsidRDefault="0001725F" w:rsidP="0001725F">
      <w:pPr>
        <w:spacing w:after="0" w:line="240" w:lineRule="auto"/>
        <w:jc w:val="both"/>
        <w:rPr>
          <w:rFonts w:ascii="Times New Roman" w:hAnsi="Times New Roman" w:cs="Times New Roman"/>
          <w:sz w:val="28"/>
          <w:szCs w:val="28"/>
          <w:shd w:val="clear" w:color="auto" w:fill="FFFFFF"/>
        </w:rPr>
      </w:pPr>
    </w:p>
    <w:p w:rsidR="00B807BD" w:rsidRPr="0001725F" w:rsidRDefault="00B807BD" w:rsidP="0001725F">
      <w:pPr>
        <w:spacing w:after="0" w:line="240" w:lineRule="auto"/>
        <w:jc w:val="both"/>
        <w:rPr>
          <w:rFonts w:ascii="Times New Roman" w:hAnsi="Times New Roman" w:cs="Times New Roman"/>
          <w:sz w:val="28"/>
          <w:szCs w:val="28"/>
          <w:shd w:val="clear" w:color="auto" w:fill="FFFFFF"/>
        </w:rPr>
      </w:pPr>
      <w:r w:rsidRPr="0001725F">
        <w:rPr>
          <w:rFonts w:ascii="Times New Roman" w:hAnsi="Times New Roman" w:cs="Times New Roman"/>
          <w:sz w:val="28"/>
          <w:szCs w:val="28"/>
          <w:shd w:val="clear" w:color="auto" w:fill="FFFFFF"/>
        </w:rPr>
        <w:t xml:space="preserve">Старший помощник </w:t>
      </w:r>
      <w:proofErr w:type="gramStart"/>
      <w:r w:rsidRPr="0001725F">
        <w:rPr>
          <w:rFonts w:ascii="Times New Roman" w:hAnsi="Times New Roman" w:cs="Times New Roman"/>
          <w:sz w:val="28"/>
          <w:szCs w:val="28"/>
          <w:shd w:val="clear" w:color="auto" w:fill="FFFFFF"/>
        </w:rPr>
        <w:t>Горно-Алтайского</w:t>
      </w:r>
      <w:proofErr w:type="gramEnd"/>
      <w:r w:rsidRPr="0001725F">
        <w:rPr>
          <w:rFonts w:ascii="Times New Roman" w:hAnsi="Times New Roman" w:cs="Times New Roman"/>
          <w:sz w:val="28"/>
          <w:szCs w:val="28"/>
          <w:shd w:val="clear" w:color="auto" w:fill="FFFFFF"/>
        </w:rPr>
        <w:t xml:space="preserve"> </w:t>
      </w:r>
    </w:p>
    <w:p w:rsidR="00B807BD" w:rsidRPr="0001725F" w:rsidRDefault="00B807BD" w:rsidP="0001725F">
      <w:pPr>
        <w:spacing w:after="0" w:line="240" w:lineRule="auto"/>
        <w:jc w:val="both"/>
        <w:rPr>
          <w:rFonts w:ascii="Times New Roman" w:hAnsi="Times New Roman" w:cs="Times New Roman"/>
          <w:sz w:val="28"/>
          <w:szCs w:val="28"/>
        </w:rPr>
      </w:pPr>
      <w:r w:rsidRPr="0001725F">
        <w:rPr>
          <w:rFonts w:ascii="Times New Roman" w:hAnsi="Times New Roman" w:cs="Times New Roman"/>
          <w:sz w:val="28"/>
          <w:szCs w:val="28"/>
          <w:shd w:val="clear" w:color="auto" w:fill="FFFFFF"/>
        </w:rPr>
        <w:t>межрайонного природоохранного  прокурора</w:t>
      </w:r>
      <w:r w:rsidRPr="0001725F">
        <w:rPr>
          <w:rFonts w:ascii="Times New Roman" w:hAnsi="Times New Roman" w:cs="Times New Roman"/>
          <w:sz w:val="28"/>
          <w:szCs w:val="28"/>
          <w:shd w:val="clear" w:color="auto" w:fill="FFFFFF"/>
        </w:rPr>
        <w:tab/>
      </w:r>
      <w:r w:rsidRPr="0001725F">
        <w:rPr>
          <w:rFonts w:ascii="Times New Roman" w:hAnsi="Times New Roman" w:cs="Times New Roman"/>
          <w:sz w:val="28"/>
          <w:szCs w:val="28"/>
          <w:shd w:val="clear" w:color="auto" w:fill="FFFFFF"/>
        </w:rPr>
        <w:tab/>
      </w:r>
      <w:r w:rsidRPr="0001725F">
        <w:rPr>
          <w:rFonts w:ascii="Times New Roman" w:hAnsi="Times New Roman" w:cs="Times New Roman"/>
          <w:sz w:val="28"/>
          <w:szCs w:val="28"/>
          <w:shd w:val="clear" w:color="auto" w:fill="FFFFFF"/>
        </w:rPr>
        <w:tab/>
        <w:t xml:space="preserve">      А.А. </w:t>
      </w:r>
      <w:proofErr w:type="spellStart"/>
      <w:r w:rsidRPr="0001725F">
        <w:rPr>
          <w:rFonts w:ascii="Times New Roman" w:hAnsi="Times New Roman" w:cs="Times New Roman"/>
          <w:sz w:val="28"/>
          <w:szCs w:val="28"/>
          <w:shd w:val="clear" w:color="auto" w:fill="FFFFFF"/>
        </w:rPr>
        <w:t>Кавунова</w:t>
      </w:r>
      <w:proofErr w:type="spellEnd"/>
    </w:p>
    <w:sectPr w:rsidR="00B807BD" w:rsidRPr="0001725F" w:rsidSect="00FA0C9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1738A"/>
    <w:rsid w:val="00003CA1"/>
    <w:rsid w:val="0001725F"/>
    <w:rsid w:val="001911E7"/>
    <w:rsid w:val="002D4AB2"/>
    <w:rsid w:val="002F07A1"/>
    <w:rsid w:val="0033316C"/>
    <w:rsid w:val="003B2833"/>
    <w:rsid w:val="0040684F"/>
    <w:rsid w:val="00487F91"/>
    <w:rsid w:val="00630D69"/>
    <w:rsid w:val="00640CAA"/>
    <w:rsid w:val="006D4BA7"/>
    <w:rsid w:val="007114AD"/>
    <w:rsid w:val="007748FA"/>
    <w:rsid w:val="00775490"/>
    <w:rsid w:val="009E759C"/>
    <w:rsid w:val="00A14933"/>
    <w:rsid w:val="00B1738A"/>
    <w:rsid w:val="00B43A25"/>
    <w:rsid w:val="00B807BD"/>
    <w:rsid w:val="00B8495E"/>
    <w:rsid w:val="00BD315F"/>
    <w:rsid w:val="00BD4C60"/>
    <w:rsid w:val="00D7199E"/>
    <w:rsid w:val="00DF35D2"/>
    <w:rsid w:val="00E6686A"/>
    <w:rsid w:val="00F03860"/>
    <w:rsid w:val="00F8009D"/>
    <w:rsid w:val="00FA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38A"/>
    <w:rPr>
      <w:b/>
      <w:bCs/>
    </w:rPr>
  </w:style>
  <w:style w:type="character" w:styleId="a5">
    <w:name w:val="Hyperlink"/>
    <w:basedOn w:val="a0"/>
    <w:uiPriority w:val="99"/>
    <w:semiHidden/>
    <w:unhideWhenUsed/>
    <w:rsid w:val="00B1738A"/>
    <w:rPr>
      <w:color w:val="0000FF"/>
      <w:u w:val="single"/>
    </w:rPr>
  </w:style>
</w:styles>
</file>

<file path=word/webSettings.xml><?xml version="1.0" encoding="utf-8"?>
<w:webSettings xmlns:r="http://schemas.openxmlformats.org/officeDocument/2006/relationships" xmlns:w="http://schemas.openxmlformats.org/wordprocessingml/2006/main">
  <w:divs>
    <w:div w:id="308946208">
      <w:bodyDiv w:val="1"/>
      <w:marLeft w:val="0"/>
      <w:marRight w:val="0"/>
      <w:marTop w:val="0"/>
      <w:marBottom w:val="0"/>
      <w:divBdr>
        <w:top w:val="none" w:sz="0" w:space="0" w:color="auto"/>
        <w:left w:val="none" w:sz="0" w:space="0" w:color="auto"/>
        <w:bottom w:val="none" w:sz="0" w:space="0" w:color="auto"/>
        <w:right w:val="none" w:sz="0" w:space="0" w:color="auto"/>
      </w:divBdr>
    </w:div>
    <w:div w:id="451486443">
      <w:bodyDiv w:val="1"/>
      <w:marLeft w:val="0"/>
      <w:marRight w:val="0"/>
      <w:marTop w:val="0"/>
      <w:marBottom w:val="0"/>
      <w:divBdr>
        <w:top w:val="none" w:sz="0" w:space="0" w:color="auto"/>
        <w:left w:val="none" w:sz="0" w:space="0" w:color="auto"/>
        <w:bottom w:val="none" w:sz="0" w:space="0" w:color="auto"/>
        <w:right w:val="none" w:sz="0" w:space="0" w:color="auto"/>
      </w:divBdr>
    </w:div>
    <w:div w:id="581794211">
      <w:bodyDiv w:val="1"/>
      <w:marLeft w:val="0"/>
      <w:marRight w:val="0"/>
      <w:marTop w:val="0"/>
      <w:marBottom w:val="0"/>
      <w:divBdr>
        <w:top w:val="none" w:sz="0" w:space="0" w:color="auto"/>
        <w:left w:val="none" w:sz="0" w:space="0" w:color="auto"/>
        <w:bottom w:val="none" w:sz="0" w:space="0" w:color="auto"/>
        <w:right w:val="none" w:sz="0" w:space="0" w:color="auto"/>
      </w:divBdr>
    </w:div>
    <w:div w:id="15129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kavunova</dc:creator>
  <cp:lastModifiedBy>kavunova</cp:lastModifiedBy>
  <cp:revision>3</cp:revision>
  <cp:lastPrinted>2021-09-29T04:46:00Z</cp:lastPrinted>
  <dcterms:created xsi:type="dcterms:W3CDTF">2021-09-29T04:47:00Z</dcterms:created>
  <dcterms:modified xsi:type="dcterms:W3CDTF">2021-09-29T04:49:00Z</dcterms:modified>
</cp:coreProperties>
</file>